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5E80" w14:textId="63A60E8B" w:rsidR="00313621" w:rsidRPr="008A3B0F" w:rsidRDefault="001A0CAA" w:rsidP="005D1936">
      <w:pPr>
        <w:pStyle w:val="Heading1"/>
        <w:jc w:val="center"/>
        <w:rPr>
          <w:lang w:val="sv-SE"/>
        </w:rPr>
      </w:pPr>
      <w:r w:rsidRPr="008A3B0F">
        <w:rPr>
          <w:lang w:val="sv-SE"/>
        </w:rPr>
        <w:t xml:space="preserve">Zapisnik s </w:t>
      </w:r>
      <w:r w:rsidRPr="008A3B0F">
        <w:rPr>
          <w:lang w:val="sv-SE"/>
        </w:rPr>
        <w:t>sastanka – Usklađivanje s NIS2 direktivom</w:t>
      </w:r>
    </w:p>
    <w:p w14:paraId="6E2A34D1" w14:textId="77777777" w:rsidR="001A0CAA" w:rsidRDefault="001A0CAA" w:rsidP="00194926">
      <w:pPr>
        <w:jc w:val="both"/>
      </w:pPr>
    </w:p>
    <w:p w14:paraId="232954C8" w14:textId="769FDE90" w:rsidR="00313621" w:rsidRDefault="001A0CAA" w:rsidP="00194926">
      <w:pPr>
        <w:jc w:val="both"/>
      </w:pPr>
      <w:r>
        <w:t>Datum: utorak, 24. lipnja 2025.</w:t>
      </w:r>
    </w:p>
    <w:p w14:paraId="03A62EF0" w14:textId="77777777" w:rsidR="00313621" w:rsidRDefault="001A0CAA" w:rsidP="00194926">
      <w:pPr>
        <w:jc w:val="both"/>
      </w:pPr>
      <w:r>
        <w:t>Vrijeme: 13:15 – 14:15</w:t>
      </w:r>
    </w:p>
    <w:p w14:paraId="19635C18" w14:textId="56A10554" w:rsidR="00313621" w:rsidRDefault="001A0CAA" w:rsidP="00194926">
      <w:pPr>
        <w:jc w:val="both"/>
      </w:pPr>
      <w:r>
        <w:t xml:space="preserve">Lokacija: Sjedište Pan-pek d.o.o., </w:t>
      </w:r>
      <w:r w:rsidR="00882B1E">
        <w:t xml:space="preserve">Planinska 2c, </w:t>
      </w:r>
      <w:r>
        <w:t>Zagreb</w:t>
      </w:r>
    </w:p>
    <w:p w14:paraId="13D0D352" w14:textId="77777777" w:rsidR="00313621" w:rsidRDefault="001A0CAA" w:rsidP="00194926">
      <w:pPr>
        <w:jc w:val="both"/>
      </w:pPr>
      <w:r>
        <w:t>Voditelj sastanka: Daniel Bara, vanjski suradnik (Adventure Spirit d.o.o.)</w:t>
      </w:r>
    </w:p>
    <w:p w14:paraId="4D47B905" w14:textId="77777777" w:rsidR="00313621" w:rsidRDefault="001A0CAA" w:rsidP="00194926">
      <w:pPr>
        <w:jc w:val="both"/>
      </w:pPr>
      <w:r>
        <w:t xml:space="preserve">Svrha </w:t>
      </w:r>
      <w:r>
        <w:t>sastanka: Prezentacija obveza i plana implementacije NIS2 direktive</w:t>
      </w:r>
    </w:p>
    <w:p w14:paraId="5391D28D" w14:textId="77777777" w:rsidR="00313621" w:rsidRDefault="001A0CAA" w:rsidP="00194926">
      <w:pPr>
        <w:pStyle w:val="Heading2"/>
        <w:jc w:val="both"/>
      </w:pPr>
      <w:r>
        <w:t>Prisutni:</w:t>
      </w:r>
    </w:p>
    <w:p w14:paraId="1C474DFB" w14:textId="0FB70595" w:rsidR="00313621" w:rsidRDefault="001A0CAA" w:rsidP="005D1936">
      <w:pPr>
        <w:pStyle w:val="ListParagraph"/>
        <w:numPr>
          <w:ilvl w:val="0"/>
          <w:numId w:val="13"/>
        </w:numPr>
        <w:jc w:val="both"/>
      </w:pPr>
      <w:r>
        <w:t xml:space="preserve">Sandra </w:t>
      </w:r>
      <w:r w:rsidR="00962035">
        <w:t>Vojković</w:t>
      </w:r>
      <w:r>
        <w:t>, predsjednica Uprave Pan-pek d.o.o.</w:t>
      </w:r>
    </w:p>
    <w:p w14:paraId="76875917" w14:textId="0CE7267A" w:rsidR="00313621" w:rsidRDefault="001A0CAA" w:rsidP="005D1936">
      <w:pPr>
        <w:pStyle w:val="ListParagraph"/>
        <w:numPr>
          <w:ilvl w:val="0"/>
          <w:numId w:val="13"/>
        </w:numPr>
        <w:jc w:val="both"/>
      </w:pPr>
      <w:r>
        <w:t xml:space="preserve">Vlatka </w:t>
      </w:r>
      <w:r w:rsidR="008A3B0F">
        <w:t>Šrajbek</w:t>
      </w:r>
      <w:r>
        <w:t>, članica Uprave Pan-pek d.o.o.</w:t>
      </w:r>
    </w:p>
    <w:p w14:paraId="4171CF6D" w14:textId="1ABBD7A9" w:rsidR="00313621" w:rsidRPr="005D1936" w:rsidRDefault="001A0CAA" w:rsidP="005D1936">
      <w:pPr>
        <w:pStyle w:val="ListParagraph"/>
        <w:numPr>
          <w:ilvl w:val="0"/>
          <w:numId w:val="13"/>
        </w:numPr>
        <w:jc w:val="both"/>
        <w:rPr>
          <w:lang w:val="sv-SE"/>
        </w:rPr>
      </w:pPr>
      <w:r w:rsidRPr="005D1936">
        <w:rPr>
          <w:lang w:val="sv-SE"/>
        </w:rPr>
        <w:t>Daniel Bara, vanjski suradnik i voditelj implementacije projekta usklađenja s NIS2 direktivom</w:t>
      </w:r>
    </w:p>
    <w:p w14:paraId="462F5D0B" w14:textId="77777777" w:rsidR="00313621" w:rsidRPr="00E33F4B" w:rsidRDefault="001A0CAA" w:rsidP="00194926">
      <w:pPr>
        <w:pStyle w:val="Heading2"/>
        <w:jc w:val="both"/>
        <w:rPr>
          <w:lang w:val="sv-SE"/>
        </w:rPr>
      </w:pPr>
      <w:r w:rsidRPr="00E33F4B">
        <w:rPr>
          <w:lang w:val="sv-SE"/>
        </w:rPr>
        <w:t>T</w:t>
      </w:r>
      <w:r w:rsidRPr="00E33F4B">
        <w:rPr>
          <w:lang w:val="sv-SE"/>
        </w:rPr>
        <w:t>ijek sastanka:</w:t>
      </w:r>
    </w:p>
    <w:p w14:paraId="51A96DF2" w14:textId="77777777" w:rsidR="008A3B0F" w:rsidRDefault="001A0CAA" w:rsidP="00194926">
      <w:pPr>
        <w:jc w:val="both"/>
        <w:rPr>
          <w:lang w:val="sv-SE"/>
        </w:rPr>
      </w:pPr>
      <w:r w:rsidRPr="00E33F4B">
        <w:rPr>
          <w:lang w:val="sv-SE"/>
        </w:rPr>
        <w:t xml:space="preserve">Daniel Bara predstavio je regulatorni okvir NIS2 direktive koristeći </w:t>
      </w:r>
      <w:r w:rsidR="008A3B0F">
        <w:rPr>
          <w:lang w:val="sv-SE"/>
        </w:rPr>
        <w:t xml:space="preserve">kao podlogu </w:t>
      </w:r>
      <w:r w:rsidRPr="00E33F4B">
        <w:rPr>
          <w:lang w:val="sv-SE"/>
        </w:rPr>
        <w:t>prezentaciju</w:t>
      </w:r>
      <w:r w:rsidRPr="00E33F4B">
        <w:rPr>
          <w:lang w:val="sv-SE"/>
        </w:rPr>
        <w:t>. Objašnjeno je tko su obveznici, što znači “važni entiteti” i koje obveze proizlaze iz NIS2-a za Pan-pek, uključujući:</w:t>
      </w:r>
    </w:p>
    <w:p w14:paraId="62B83EE4" w14:textId="33B5AADC" w:rsidR="008A3B0F" w:rsidRPr="005D1936" w:rsidRDefault="001A0CAA" w:rsidP="005D1936">
      <w:pPr>
        <w:pStyle w:val="ListParagraph"/>
        <w:numPr>
          <w:ilvl w:val="0"/>
          <w:numId w:val="12"/>
        </w:numPr>
        <w:jc w:val="both"/>
        <w:rPr>
          <w:lang w:val="sv-SE"/>
        </w:rPr>
      </w:pPr>
      <w:r w:rsidRPr="005D1936">
        <w:rPr>
          <w:lang w:val="sv-SE"/>
        </w:rPr>
        <w:t>obveznu provedbu mjera za upravljanje rizicima vezanima uz informacijske sustave koji</w:t>
      </w:r>
      <w:r w:rsidR="008A3B0F" w:rsidRPr="005D1936">
        <w:rPr>
          <w:lang w:val="sv-SE"/>
        </w:rPr>
        <w:t xml:space="preserve"> </w:t>
      </w:r>
      <w:r w:rsidRPr="005D1936">
        <w:rPr>
          <w:lang w:val="sv-SE"/>
        </w:rPr>
        <w:t>podržavaju ključne poslovne procese,</w:t>
      </w:r>
    </w:p>
    <w:p w14:paraId="0F496528" w14:textId="5B688479" w:rsidR="008A3B0F" w:rsidRPr="005D1936" w:rsidRDefault="001A0CAA" w:rsidP="005D1936">
      <w:pPr>
        <w:pStyle w:val="ListParagraph"/>
        <w:numPr>
          <w:ilvl w:val="0"/>
          <w:numId w:val="12"/>
        </w:numPr>
        <w:jc w:val="both"/>
        <w:rPr>
          <w:lang w:val="sv-SE"/>
        </w:rPr>
      </w:pPr>
      <w:r w:rsidRPr="005D1936">
        <w:rPr>
          <w:lang w:val="sv-SE"/>
        </w:rPr>
        <w:t>imenovanje odgovorne osobe za kibernetičku sigurnost (ili definiranje uloge u okviru postojećih struktura),</w:t>
      </w:r>
    </w:p>
    <w:p w14:paraId="3E814379" w14:textId="53AF0BE5" w:rsidR="008A3B0F" w:rsidRPr="005D1936" w:rsidRDefault="001A0CAA" w:rsidP="005D1936">
      <w:pPr>
        <w:pStyle w:val="ListParagraph"/>
        <w:numPr>
          <w:ilvl w:val="0"/>
          <w:numId w:val="12"/>
        </w:numPr>
        <w:jc w:val="both"/>
        <w:rPr>
          <w:lang w:val="sv-SE"/>
        </w:rPr>
      </w:pPr>
      <w:r w:rsidRPr="005D1936">
        <w:rPr>
          <w:lang w:val="sv-SE"/>
        </w:rPr>
        <w:t>obvezu prijave značajnih incidenata prema nacionalnom CSIRT-u,</w:t>
      </w:r>
    </w:p>
    <w:p w14:paraId="250A5627" w14:textId="7D682648" w:rsidR="008A3B0F" w:rsidRPr="005D1936" w:rsidRDefault="001A0CAA" w:rsidP="005D1936">
      <w:pPr>
        <w:pStyle w:val="ListParagraph"/>
        <w:numPr>
          <w:ilvl w:val="0"/>
          <w:numId w:val="12"/>
        </w:numPr>
        <w:jc w:val="both"/>
        <w:rPr>
          <w:lang w:val="sv-SE"/>
        </w:rPr>
      </w:pPr>
      <w:r w:rsidRPr="005D1936">
        <w:rPr>
          <w:lang w:val="sv-SE"/>
        </w:rPr>
        <w:t>obvezu dokumentiranja i dokazivanja sigurnosnih politika i tehničkih mjera,</w:t>
      </w:r>
    </w:p>
    <w:p w14:paraId="3E546841" w14:textId="1F918D0C" w:rsidR="005D1936" w:rsidRPr="005D1936" w:rsidRDefault="001A0CAA" w:rsidP="005D1936">
      <w:pPr>
        <w:pStyle w:val="ListParagraph"/>
        <w:numPr>
          <w:ilvl w:val="0"/>
          <w:numId w:val="12"/>
        </w:numPr>
        <w:jc w:val="both"/>
        <w:rPr>
          <w:lang w:val="pl-PL"/>
        </w:rPr>
      </w:pPr>
      <w:r w:rsidRPr="005D1936">
        <w:rPr>
          <w:lang w:val="pl-PL"/>
        </w:rPr>
        <w:t>nadzor i moguće inspekcije od strane nadležnog tijel</w:t>
      </w:r>
      <w:r w:rsidR="005D1936" w:rsidRPr="005D1936">
        <w:rPr>
          <w:lang w:val="pl-PL"/>
        </w:rPr>
        <w:t>a</w:t>
      </w:r>
    </w:p>
    <w:p w14:paraId="60D46053" w14:textId="77777777" w:rsidR="005D1936" w:rsidRDefault="001A0CAA" w:rsidP="005D1936">
      <w:pPr>
        <w:jc w:val="both"/>
        <w:rPr>
          <w:lang w:val="pl-PL"/>
        </w:rPr>
      </w:pPr>
      <w:r w:rsidRPr="005D1936">
        <w:rPr>
          <w:lang w:val="pl-PL"/>
        </w:rPr>
        <w:t>Prezentirani su glavni elementi koje će projekt obuhvatiti:</w:t>
      </w:r>
    </w:p>
    <w:p w14:paraId="3DEC459C" w14:textId="29EF80B9" w:rsidR="008A3B0F" w:rsidRPr="005D1936" w:rsidRDefault="001A0CAA" w:rsidP="005D1936">
      <w:pPr>
        <w:pStyle w:val="ListParagraph"/>
        <w:numPr>
          <w:ilvl w:val="0"/>
          <w:numId w:val="11"/>
        </w:numPr>
        <w:jc w:val="both"/>
        <w:rPr>
          <w:lang w:val="pl-PL"/>
        </w:rPr>
      </w:pPr>
      <w:r w:rsidRPr="005D1936">
        <w:rPr>
          <w:lang w:val="pl-PL"/>
        </w:rPr>
        <w:t>Početna procjena stanja (gap analiza u odnosu na zahtjeve NIS2)</w:t>
      </w:r>
    </w:p>
    <w:p w14:paraId="683C7914" w14:textId="7FA735DF" w:rsidR="008A3B0F" w:rsidRPr="005D1936" w:rsidRDefault="001A0CAA" w:rsidP="005D1936">
      <w:pPr>
        <w:pStyle w:val="ListParagraph"/>
        <w:numPr>
          <w:ilvl w:val="0"/>
          <w:numId w:val="11"/>
        </w:numPr>
        <w:jc w:val="both"/>
        <w:rPr>
          <w:lang w:val="pl-PL"/>
        </w:rPr>
      </w:pPr>
      <w:r w:rsidRPr="005D1936">
        <w:rPr>
          <w:lang w:val="pl-PL"/>
        </w:rPr>
        <w:t>Donošenje sigurnosnih politika</w:t>
      </w:r>
      <w:r w:rsidR="005D1936" w:rsidRPr="005D1936">
        <w:rPr>
          <w:lang w:val="pl-PL"/>
        </w:rPr>
        <w:t xml:space="preserve">, procedura, pravilnika </w:t>
      </w:r>
      <w:r w:rsidRPr="005D1936">
        <w:rPr>
          <w:lang w:val="pl-PL"/>
        </w:rPr>
        <w:t>i planova odgovora na incidente</w:t>
      </w:r>
    </w:p>
    <w:p w14:paraId="3934649D" w14:textId="2D05CFD5" w:rsidR="008A3B0F" w:rsidRPr="005D1936" w:rsidRDefault="001A0CAA" w:rsidP="005D1936">
      <w:pPr>
        <w:pStyle w:val="ListParagraph"/>
        <w:numPr>
          <w:ilvl w:val="0"/>
          <w:numId w:val="11"/>
        </w:numPr>
        <w:jc w:val="both"/>
        <w:rPr>
          <w:lang w:val="pl-PL"/>
        </w:rPr>
      </w:pPr>
      <w:r w:rsidRPr="005D1936">
        <w:rPr>
          <w:lang w:val="pl-PL"/>
        </w:rPr>
        <w:t xml:space="preserve">Edukacija </w:t>
      </w:r>
      <w:r w:rsidR="008A3B0F" w:rsidRPr="005D1936">
        <w:rPr>
          <w:lang w:val="pl-PL"/>
        </w:rPr>
        <w:t xml:space="preserve">Uprave i </w:t>
      </w:r>
      <w:r w:rsidRPr="005D1936">
        <w:rPr>
          <w:lang w:val="pl-PL"/>
        </w:rPr>
        <w:t>zaposlenika</w:t>
      </w:r>
    </w:p>
    <w:p w14:paraId="0D5FD1ED" w14:textId="4CCAA82B" w:rsidR="008A3B0F" w:rsidRPr="005D1936" w:rsidRDefault="001A0CAA" w:rsidP="005D1936">
      <w:pPr>
        <w:pStyle w:val="ListParagraph"/>
        <w:numPr>
          <w:ilvl w:val="0"/>
          <w:numId w:val="11"/>
        </w:numPr>
        <w:jc w:val="both"/>
        <w:rPr>
          <w:lang w:val="pl-PL"/>
        </w:rPr>
      </w:pPr>
      <w:r w:rsidRPr="005D1936">
        <w:rPr>
          <w:lang w:val="pl-PL"/>
        </w:rPr>
        <w:t>Tehničke mjere (kontrola pristupa, sigurnosne kopije, revizijski tragovi, itd.)</w:t>
      </w:r>
    </w:p>
    <w:p w14:paraId="60796EBC" w14:textId="15A252B7" w:rsidR="008A3B0F" w:rsidRPr="005D1936" w:rsidRDefault="001A0CAA" w:rsidP="005D1936">
      <w:pPr>
        <w:pStyle w:val="ListParagraph"/>
        <w:numPr>
          <w:ilvl w:val="0"/>
          <w:numId w:val="11"/>
        </w:numPr>
        <w:jc w:val="both"/>
        <w:rPr>
          <w:lang w:val="pl-PL"/>
        </w:rPr>
      </w:pPr>
      <w:r w:rsidRPr="005D1936">
        <w:rPr>
          <w:lang w:val="pl-PL"/>
        </w:rPr>
        <w:t>Priprema za izvještavanje i nadzor</w:t>
      </w:r>
    </w:p>
    <w:p w14:paraId="22113DAC" w14:textId="4C60C6DB" w:rsidR="00313621" w:rsidRPr="008A3B0F" w:rsidRDefault="001A0CAA" w:rsidP="00194926">
      <w:pPr>
        <w:jc w:val="both"/>
        <w:rPr>
          <w:lang w:val="pl-PL"/>
        </w:rPr>
      </w:pPr>
      <w:r w:rsidRPr="008A3B0F">
        <w:rPr>
          <w:lang w:val="pl-PL"/>
        </w:rPr>
        <w:t>P</w:t>
      </w:r>
      <w:r w:rsidRPr="008A3B0F">
        <w:rPr>
          <w:lang w:val="pl-PL"/>
        </w:rPr>
        <w:t>osebno je istaknuto da Pan-pek već ima određene elemente sustava sigurnosti (npr.</w:t>
      </w:r>
      <w:r w:rsidR="008A3B0F" w:rsidRPr="008A3B0F">
        <w:rPr>
          <w:lang w:val="pl-PL"/>
        </w:rPr>
        <w:t xml:space="preserve"> </w:t>
      </w:r>
      <w:r w:rsidRPr="008A3B0F">
        <w:rPr>
          <w:lang w:val="pl-PL"/>
        </w:rPr>
        <w:t>HACCP, IFS, antivirusne sustave), no oni nisu dostatni za formalnu usklađenost s NIS2 bez dodatne dokumentacije, mjera i organizacijskih postupaka.</w:t>
      </w:r>
    </w:p>
    <w:p w14:paraId="0A77BEB0" w14:textId="77777777" w:rsidR="00313621" w:rsidRPr="008A3B0F" w:rsidRDefault="001A0CAA" w:rsidP="00194926">
      <w:pPr>
        <w:pStyle w:val="Heading2"/>
        <w:jc w:val="both"/>
        <w:rPr>
          <w:lang w:val="sv-SE"/>
        </w:rPr>
      </w:pPr>
      <w:r w:rsidRPr="008A3B0F">
        <w:rPr>
          <w:lang w:val="sv-SE"/>
        </w:rPr>
        <w:lastRenderedPageBreak/>
        <w:t>Zaključci:</w:t>
      </w:r>
    </w:p>
    <w:p w14:paraId="172C8611" w14:textId="10091977" w:rsidR="008A3B0F" w:rsidRPr="00194926" w:rsidRDefault="001A0CAA" w:rsidP="00194926">
      <w:pPr>
        <w:pStyle w:val="ListParagraph"/>
        <w:numPr>
          <w:ilvl w:val="0"/>
          <w:numId w:val="10"/>
        </w:numPr>
        <w:jc w:val="both"/>
        <w:rPr>
          <w:lang w:val="sv-SE"/>
        </w:rPr>
      </w:pPr>
      <w:r w:rsidRPr="00194926">
        <w:rPr>
          <w:lang w:val="sv-SE"/>
        </w:rPr>
        <w:t>Uprava je upoznata s obvezama iz NIS2 direktive i podržala početak projekta usklađivanja.</w:t>
      </w:r>
    </w:p>
    <w:p w14:paraId="15FEE56F" w14:textId="4822B635" w:rsidR="008A3B0F" w:rsidRPr="00194926" w:rsidRDefault="001A0CAA" w:rsidP="00194926">
      <w:pPr>
        <w:pStyle w:val="ListParagraph"/>
        <w:numPr>
          <w:ilvl w:val="0"/>
          <w:numId w:val="10"/>
        </w:numPr>
        <w:jc w:val="both"/>
        <w:rPr>
          <w:lang w:val="sv-SE"/>
        </w:rPr>
      </w:pPr>
      <w:r w:rsidRPr="00194926">
        <w:rPr>
          <w:lang w:val="sv-SE"/>
        </w:rPr>
        <w:t>Dogovoreno je da će se u narednom periodu provesti gap analiza, kojom će se procijeniti trenutno stanje u odnosu na NIS2 zahtjeve.</w:t>
      </w:r>
    </w:p>
    <w:p w14:paraId="1E468388" w14:textId="4505A17B" w:rsidR="00194926" w:rsidRPr="00194926" w:rsidRDefault="001A0CAA" w:rsidP="00194926">
      <w:pPr>
        <w:pStyle w:val="ListParagraph"/>
        <w:numPr>
          <w:ilvl w:val="0"/>
          <w:numId w:val="10"/>
        </w:numPr>
        <w:jc w:val="both"/>
        <w:rPr>
          <w:lang w:val="sv-SE"/>
        </w:rPr>
      </w:pPr>
      <w:r w:rsidRPr="00194926">
        <w:rPr>
          <w:lang w:val="sv-SE"/>
        </w:rPr>
        <w:t xml:space="preserve">Nakon analize, bit će izrađen </w:t>
      </w:r>
      <w:r w:rsidR="00194926">
        <w:rPr>
          <w:lang w:val="sv-SE"/>
        </w:rPr>
        <w:t xml:space="preserve">detaljan </w:t>
      </w:r>
      <w:r w:rsidRPr="00194926">
        <w:rPr>
          <w:lang w:val="sv-SE"/>
        </w:rPr>
        <w:t>plan implementacije s vremenskim okvirom i definiranim resursima.</w:t>
      </w:r>
    </w:p>
    <w:p w14:paraId="0B0A2B97" w14:textId="59ACEC3A" w:rsidR="00194926" w:rsidRPr="00194926" w:rsidRDefault="001A0CAA" w:rsidP="00194926">
      <w:pPr>
        <w:pStyle w:val="ListParagraph"/>
        <w:numPr>
          <w:ilvl w:val="0"/>
          <w:numId w:val="10"/>
        </w:numPr>
        <w:jc w:val="both"/>
        <w:rPr>
          <w:lang w:val="sv-SE"/>
        </w:rPr>
      </w:pPr>
      <w:r w:rsidRPr="00194926">
        <w:rPr>
          <w:lang w:val="sv-SE"/>
        </w:rPr>
        <w:t>Daniel Bara će izraditi i dostaviti prijedlog projekta implementacije s fazama, zaduženjima i rokovima, koji će biti prezentiran na idućem sastanku.</w:t>
      </w:r>
    </w:p>
    <w:p w14:paraId="2EDB1931" w14:textId="59EF4868" w:rsidR="00313621" w:rsidRPr="00194926" w:rsidRDefault="001A0CAA" w:rsidP="00194926">
      <w:pPr>
        <w:pStyle w:val="ListParagraph"/>
        <w:numPr>
          <w:ilvl w:val="0"/>
          <w:numId w:val="10"/>
        </w:numPr>
        <w:jc w:val="both"/>
        <w:rPr>
          <w:lang w:val="sv-SE"/>
        </w:rPr>
      </w:pPr>
      <w:r w:rsidRPr="00194926">
        <w:rPr>
          <w:lang w:val="sv-SE"/>
        </w:rPr>
        <w:t>Interno će se razmotriti tko može preuzeti odgovornost za ulogu sigurnosnog koordinatora unutar Pan-peka.</w:t>
      </w:r>
    </w:p>
    <w:p w14:paraId="09BCA39F" w14:textId="77777777" w:rsidR="005D1936" w:rsidRDefault="005D1936" w:rsidP="00194926">
      <w:pPr>
        <w:jc w:val="both"/>
        <w:rPr>
          <w:lang w:val="sv-SE"/>
        </w:rPr>
      </w:pPr>
    </w:p>
    <w:p w14:paraId="4B6510C6" w14:textId="626B6A29" w:rsidR="005D1936" w:rsidRDefault="005D1936" w:rsidP="005D1936">
      <w:pPr>
        <w:jc w:val="both"/>
        <w:rPr>
          <w:lang w:val="sv-SE"/>
        </w:rPr>
      </w:pPr>
      <w:r>
        <w:rPr>
          <w:lang w:val="sv-SE"/>
        </w:rPr>
        <w:t>Zapisnik sastavio:</w:t>
      </w:r>
    </w:p>
    <w:p w14:paraId="08507A92" w14:textId="34381A9A" w:rsidR="005D1936" w:rsidRDefault="005D1936" w:rsidP="00194926">
      <w:pPr>
        <w:jc w:val="both"/>
        <w:rPr>
          <w:lang w:val="sv-SE"/>
        </w:rPr>
      </w:pPr>
      <w:r>
        <w:rPr>
          <w:lang w:val="sv-SE"/>
        </w:rPr>
        <w:t>Daniel Bara</w:t>
      </w:r>
    </w:p>
    <w:p w14:paraId="6EFEFF93" w14:textId="0FF14D27" w:rsidR="005D1936" w:rsidRPr="008A3B0F" w:rsidRDefault="005D1936" w:rsidP="00194926">
      <w:pPr>
        <w:jc w:val="both"/>
        <w:rPr>
          <w:lang w:val="sv-SE"/>
        </w:rPr>
      </w:pPr>
    </w:p>
    <w:sectPr w:rsidR="005D1936" w:rsidRPr="008A3B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783C9B"/>
    <w:multiLevelType w:val="hybridMultilevel"/>
    <w:tmpl w:val="8026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5751"/>
    <w:multiLevelType w:val="hybridMultilevel"/>
    <w:tmpl w:val="16AE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D7621"/>
    <w:multiLevelType w:val="hybridMultilevel"/>
    <w:tmpl w:val="209C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E1056"/>
    <w:multiLevelType w:val="hybridMultilevel"/>
    <w:tmpl w:val="B218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2330">
    <w:abstractNumId w:val="8"/>
  </w:num>
  <w:num w:numId="2" w16cid:durableId="1414819562">
    <w:abstractNumId w:val="6"/>
  </w:num>
  <w:num w:numId="3" w16cid:durableId="1509176957">
    <w:abstractNumId w:val="5"/>
  </w:num>
  <w:num w:numId="4" w16cid:durableId="2034528642">
    <w:abstractNumId w:val="4"/>
  </w:num>
  <w:num w:numId="5" w16cid:durableId="221987128">
    <w:abstractNumId w:val="7"/>
  </w:num>
  <w:num w:numId="6" w16cid:durableId="734863745">
    <w:abstractNumId w:val="3"/>
  </w:num>
  <w:num w:numId="7" w16cid:durableId="794130747">
    <w:abstractNumId w:val="2"/>
  </w:num>
  <w:num w:numId="8" w16cid:durableId="1982493160">
    <w:abstractNumId w:val="1"/>
  </w:num>
  <w:num w:numId="9" w16cid:durableId="1118723820">
    <w:abstractNumId w:val="0"/>
  </w:num>
  <w:num w:numId="10" w16cid:durableId="129858797">
    <w:abstractNumId w:val="12"/>
  </w:num>
  <w:num w:numId="11" w16cid:durableId="39599186">
    <w:abstractNumId w:val="11"/>
  </w:num>
  <w:num w:numId="12" w16cid:durableId="1348142591">
    <w:abstractNumId w:val="9"/>
  </w:num>
  <w:num w:numId="13" w16cid:durableId="288904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926"/>
    <w:rsid w:val="001A0CAA"/>
    <w:rsid w:val="0029639D"/>
    <w:rsid w:val="00313621"/>
    <w:rsid w:val="00326F90"/>
    <w:rsid w:val="003552C8"/>
    <w:rsid w:val="005D1936"/>
    <w:rsid w:val="00882B1E"/>
    <w:rsid w:val="008A3B0F"/>
    <w:rsid w:val="00962035"/>
    <w:rsid w:val="00AA1D8D"/>
    <w:rsid w:val="00B47730"/>
    <w:rsid w:val="00CB0664"/>
    <w:rsid w:val="00E33F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B2E21"/>
  <w14:defaultImageDpi w14:val="300"/>
  <w15:docId w15:val="{815C2B82-8B89-BE4C-B989-238F43C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8</cp:revision>
  <dcterms:created xsi:type="dcterms:W3CDTF">2025-06-26T09:59:00Z</dcterms:created>
  <dcterms:modified xsi:type="dcterms:W3CDTF">2025-06-26T10:06:00Z</dcterms:modified>
  <cp:category/>
</cp:coreProperties>
</file>